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E4" w:rsidRDefault="00CA2FE4" w:rsidP="001D2BE8">
      <w:pPr>
        <w:rPr>
          <w:b/>
        </w:rPr>
      </w:pPr>
    </w:p>
    <w:p w:rsidR="00230DA3" w:rsidRDefault="00230DA3" w:rsidP="001D2BE8">
      <w:pPr>
        <w:rPr>
          <w:b/>
        </w:rPr>
      </w:pPr>
    </w:p>
    <w:p w:rsidR="00230DA3" w:rsidRDefault="0057030C" w:rsidP="00A20E55">
      <w:pPr>
        <w:pStyle w:val="Sansinterligne"/>
        <w:ind w:left="720"/>
        <w:jc w:val="center"/>
        <w:rPr>
          <w:rFonts w:ascii="Arial" w:hAnsi="Arial" w:cs="Arial"/>
          <w:b/>
        </w:rPr>
      </w:pPr>
      <w:r>
        <w:t xml:space="preserve">Ordre du Jour : </w:t>
      </w:r>
      <w:r w:rsidR="00CA018F" w:rsidRPr="002D48F7">
        <w:rPr>
          <w:rFonts w:ascii="Arial" w:hAnsi="Arial" w:cs="Arial"/>
          <w:b/>
        </w:rPr>
        <w:t xml:space="preserve">Assemblée </w:t>
      </w:r>
      <w:r w:rsidR="003B7DCF">
        <w:rPr>
          <w:rFonts w:ascii="Arial" w:hAnsi="Arial" w:cs="Arial"/>
          <w:b/>
        </w:rPr>
        <w:t>Générale E</w:t>
      </w:r>
      <w:r w:rsidR="00B205D2" w:rsidRPr="002D48F7">
        <w:rPr>
          <w:rFonts w:ascii="Arial" w:hAnsi="Arial" w:cs="Arial"/>
          <w:b/>
        </w:rPr>
        <w:t>xtraordinaire</w:t>
      </w:r>
      <w:r w:rsidR="00CA018F" w:rsidRPr="002D48F7">
        <w:rPr>
          <w:rFonts w:ascii="Arial" w:hAnsi="Arial" w:cs="Arial"/>
          <w:b/>
        </w:rPr>
        <w:t> </w:t>
      </w:r>
    </w:p>
    <w:p w:rsidR="00230DA3" w:rsidRPr="003136C9" w:rsidRDefault="00230DA3" w:rsidP="00230DA3">
      <w:pPr>
        <w:pStyle w:val="Sansinterligne"/>
        <w:ind w:left="720"/>
        <w:jc w:val="center"/>
      </w:pPr>
    </w:p>
    <w:p w:rsidR="00C83A44" w:rsidRDefault="003B7DCF" w:rsidP="003B7DCF">
      <w:pPr>
        <w:pStyle w:val="Sansinterligne"/>
        <w:numPr>
          <w:ilvl w:val="0"/>
          <w:numId w:val="2"/>
        </w:numPr>
      </w:pPr>
      <w:r>
        <w:t>Adoption</w:t>
      </w:r>
      <w:r w:rsidR="003136C9" w:rsidRPr="002B0EF7">
        <w:t xml:space="preserve"> des</w:t>
      </w:r>
      <w:r>
        <w:t xml:space="preserve"> nouveaux</w:t>
      </w:r>
      <w:r w:rsidR="003136C9" w:rsidRPr="002B0EF7">
        <w:t xml:space="preserve"> statuts</w:t>
      </w:r>
      <w:r>
        <w:t xml:space="preserve"> (</w:t>
      </w:r>
      <w:r w:rsidR="005F1699" w:rsidRPr="00230DA3">
        <w:rPr>
          <w:i/>
        </w:rPr>
        <w:t>projet consultable  sur le site</w:t>
      </w:r>
      <w:r w:rsidR="005F1699">
        <w:t>)</w:t>
      </w:r>
    </w:p>
    <w:p w:rsidR="003B7DCF" w:rsidRPr="00230DA3" w:rsidRDefault="003B7DCF" w:rsidP="003B7DCF">
      <w:pPr>
        <w:pStyle w:val="Sansinterligne"/>
        <w:numPr>
          <w:ilvl w:val="0"/>
          <w:numId w:val="2"/>
        </w:numPr>
        <w:rPr>
          <w:i/>
        </w:rPr>
      </w:pPr>
      <w:r>
        <w:t>Adoption du nouveau Règlement Intérieur (</w:t>
      </w:r>
      <w:r w:rsidRPr="00230DA3">
        <w:rPr>
          <w:i/>
        </w:rPr>
        <w:t>projet consultable  sur le site</w:t>
      </w:r>
      <w:r w:rsidRPr="00230DA3">
        <w:t>)</w:t>
      </w:r>
    </w:p>
    <w:p w:rsidR="0057030C" w:rsidRDefault="0057030C" w:rsidP="0057030C">
      <w:pPr>
        <w:pStyle w:val="Sansinterligne"/>
        <w:rPr>
          <w:i/>
        </w:rPr>
      </w:pPr>
    </w:p>
    <w:p w:rsidR="00230DA3" w:rsidRPr="00230DA3" w:rsidRDefault="00230DA3" w:rsidP="0057030C">
      <w:pPr>
        <w:pStyle w:val="Sansinterligne"/>
        <w:rPr>
          <w:i/>
        </w:rPr>
      </w:pPr>
    </w:p>
    <w:p w:rsidR="0057030C" w:rsidRDefault="00C34CC5" w:rsidP="0057030C">
      <w:pPr>
        <w:pStyle w:val="Sansinterligne"/>
        <w:ind w:left="709"/>
      </w:pPr>
      <w:r w:rsidRPr="00962472">
        <w:rPr>
          <w:u w:val="single"/>
        </w:rPr>
        <w:t>Quorum </w:t>
      </w:r>
      <w:r>
        <w:t xml:space="preserve">: </w:t>
      </w:r>
      <w:r w:rsidR="0057030C">
        <w:t>Après émargements des présents et comptage des pouvoirs, le quorum est atteint : 60 sur 106 adhérents à jour de cotisation.</w:t>
      </w:r>
      <w:r w:rsidR="00962472">
        <w:t xml:space="preserve"> La séance est ouverte et la répartition des pouvoirs est effectuée.</w:t>
      </w:r>
    </w:p>
    <w:p w:rsidR="00C34CC5" w:rsidRDefault="00C34CC5" w:rsidP="0057030C">
      <w:pPr>
        <w:pStyle w:val="Sansinterligne"/>
        <w:ind w:left="709"/>
      </w:pPr>
      <w:r w:rsidRPr="00962472">
        <w:rPr>
          <w:u w:val="single"/>
        </w:rPr>
        <w:t>Bureau de l’AGE</w:t>
      </w:r>
      <w:r>
        <w:t> : Désignation du bureau</w:t>
      </w:r>
      <w:r w:rsidR="00962472">
        <w:t xml:space="preserve"> </w:t>
      </w:r>
      <w:r>
        <w:t xml:space="preserve">: Président : Paul MICHAUX, Secrétaire : Dolorès POINSOT, Scrutateur : </w:t>
      </w:r>
      <w:r w:rsidR="00962472">
        <w:t>S</w:t>
      </w:r>
      <w:r>
        <w:t xml:space="preserve">erge DEPERO sont désignés à l’unanimité.  </w:t>
      </w:r>
    </w:p>
    <w:p w:rsidR="004E4AFC" w:rsidRDefault="004E4AFC" w:rsidP="00962472">
      <w:pPr>
        <w:pStyle w:val="Sansinterligne"/>
      </w:pPr>
    </w:p>
    <w:p w:rsidR="0057030C" w:rsidRDefault="0057030C" w:rsidP="00382DD3">
      <w:pPr>
        <w:pStyle w:val="Sansinterligne"/>
        <w:ind w:left="720"/>
      </w:pPr>
      <w:r>
        <w:t xml:space="preserve">1° a) – </w:t>
      </w:r>
      <w:r w:rsidR="00BF58BE">
        <w:t>« </w:t>
      </w:r>
      <w:r>
        <w:t>Statuts </w:t>
      </w:r>
      <w:r w:rsidR="00C34CC5">
        <w:t>/</w:t>
      </w:r>
      <w:r>
        <w:t>article 12</w:t>
      </w:r>
      <w:r w:rsidR="00BF58BE">
        <w:t> </w:t>
      </w:r>
      <w:bookmarkStart w:id="0" w:name="_GoBack"/>
      <w:bookmarkEnd w:id="0"/>
      <w:r w:rsidR="00596BA5">
        <w:t>» sur</w:t>
      </w:r>
      <w:r>
        <w:t xml:space="preserve"> la durée du mandat des Administrateurs : qui passe </w:t>
      </w:r>
      <w:r w:rsidR="00BF58BE">
        <w:t xml:space="preserve">d’une durée </w:t>
      </w:r>
      <w:r>
        <w:t xml:space="preserve">de 1 an à </w:t>
      </w:r>
      <w:r w:rsidRPr="00BF58BE">
        <w:rPr>
          <w:rFonts w:ascii="Agency FB" w:hAnsi="Agency FB"/>
          <w:b/>
        </w:rPr>
        <w:t>4 ans à compter de 2017</w:t>
      </w:r>
      <w:r w:rsidR="00BF58BE">
        <w:rPr>
          <w:rFonts w:ascii="Agency FB" w:hAnsi="Agency FB"/>
          <w:b/>
        </w:rPr>
        <w:t xml:space="preserve"> : </w:t>
      </w:r>
      <w:r>
        <w:t xml:space="preserve"> </w:t>
      </w:r>
      <w:r w:rsidRPr="00BF58BE">
        <w:rPr>
          <w:rFonts w:ascii="Arial Narrow" w:hAnsi="Arial Narrow"/>
          <w:u w:val="single"/>
        </w:rPr>
        <w:t>Adopté à l’unanimité</w:t>
      </w:r>
    </w:p>
    <w:p w:rsidR="0057030C" w:rsidRDefault="0057030C" w:rsidP="00BF58BE">
      <w:pPr>
        <w:pStyle w:val="Sansinterligne"/>
        <w:ind w:left="720"/>
      </w:pPr>
      <w:r>
        <w:t xml:space="preserve">1° b) </w:t>
      </w:r>
      <w:r w:rsidR="00BF58BE">
        <w:t>–</w:t>
      </w:r>
      <w:r>
        <w:t xml:space="preserve"> </w:t>
      </w:r>
      <w:r w:rsidR="00BF58BE">
        <w:t>« </w:t>
      </w:r>
      <w:r>
        <w:t>Statuts </w:t>
      </w:r>
      <w:r w:rsidR="00C34CC5">
        <w:t xml:space="preserve">/ </w:t>
      </w:r>
      <w:r>
        <w:t>article 14</w:t>
      </w:r>
      <w:r w:rsidR="00BF58BE">
        <w:t> »</w:t>
      </w:r>
      <w:r>
        <w:t xml:space="preserve">  </w:t>
      </w:r>
      <w:r w:rsidR="00BF58BE">
        <w:t>‘</w:t>
      </w:r>
      <w:r>
        <w:t xml:space="preserve"> le Trésorier Général</w:t>
      </w:r>
      <w:r w:rsidR="00BF58BE">
        <w:t>’</w:t>
      </w:r>
      <w:r>
        <w:t xml:space="preserve"> ° </w:t>
      </w:r>
      <w:r w:rsidRPr="00C34CC5">
        <w:rPr>
          <w:i/>
        </w:rPr>
        <w:t>…</w:t>
      </w:r>
      <w:r w:rsidR="00BF58BE" w:rsidRPr="00C34CC5">
        <w:rPr>
          <w:i/>
        </w:rPr>
        <w:t xml:space="preserve"> </w:t>
      </w:r>
      <w:r w:rsidRPr="00C34CC5">
        <w:rPr>
          <w:i/>
        </w:rPr>
        <w:t>assure avec  le secrétaire Administratif</w:t>
      </w:r>
      <w:r>
        <w:t xml:space="preserve">  </w:t>
      </w:r>
      <w:r w:rsidR="00BF58BE" w:rsidRPr="00BF58BE">
        <w:rPr>
          <w:rFonts w:ascii="Agency FB" w:hAnsi="Agency FB"/>
          <w:b/>
        </w:rPr>
        <w:t>et/ou le Trésorier</w:t>
      </w:r>
      <w:r w:rsidR="00BF58BE">
        <w:t xml:space="preserve"> … </w:t>
      </w:r>
      <w:r w:rsidR="00BF58BE" w:rsidRPr="00C34CC5">
        <w:rPr>
          <w:i/>
        </w:rPr>
        <w:t>le suivi des cotisations</w:t>
      </w:r>
      <w:r w:rsidR="00962472">
        <w:rPr>
          <w:i/>
        </w:rPr>
        <w:t xml:space="preserve"> et tenu du fichier des adhérents</w:t>
      </w:r>
      <w:r w:rsidR="00BF58BE" w:rsidRPr="00C34CC5">
        <w:rPr>
          <w:i/>
        </w:rPr>
        <w:t>..</w:t>
      </w:r>
      <w:r w:rsidR="00C34CC5">
        <w:t> :</w:t>
      </w:r>
      <w:r w:rsidR="00BF58BE">
        <w:t xml:space="preserve"> </w:t>
      </w:r>
      <w:r w:rsidR="00BF58BE" w:rsidRPr="00BF58BE">
        <w:rPr>
          <w:rFonts w:ascii="Arial Narrow" w:hAnsi="Arial Narrow"/>
          <w:u w:val="single"/>
        </w:rPr>
        <w:t>Adopté à l’unanimité</w:t>
      </w:r>
    </w:p>
    <w:p w:rsidR="0057030C" w:rsidRDefault="00BF58BE" w:rsidP="00382DD3">
      <w:pPr>
        <w:pStyle w:val="Sansinterligne"/>
        <w:ind w:left="720"/>
      </w:pPr>
      <w:r>
        <w:t>1° c) – « Statuts </w:t>
      </w:r>
      <w:r w:rsidR="00C34CC5">
        <w:t xml:space="preserve">/ </w:t>
      </w:r>
      <w:r>
        <w:t>article 16 »  Commission de contrôl</w:t>
      </w:r>
      <w:r w:rsidR="00C34CC5">
        <w:t>e :</w:t>
      </w:r>
      <w:r>
        <w:t xml:space="preserve"> </w:t>
      </w:r>
      <w:r w:rsidRPr="00BF58BE">
        <w:rPr>
          <w:rFonts w:ascii="Agency FB" w:hAnsi="Agency FB"/>
          <w:b/>
        </w:rPr>
        <w:t>suppression de l’obligation d’être adhérent pour être candidat</w:t>
      </w:r>
      <w:r w:rsidR="00C34CC5">
        <w:rPr>
          <w:rFonts w:ascii="Agency FB" w:hAnsi="Agency FB"/>
          <w:b/>
        </w:rPr>
        <w:t xml:space="preserve"> </w:t>
      </w:r>
      <w:r>
        <w:t> </w:t>
      </w:r>
      <w:r w:rsidR="00C34CC5" w:rsidRPr="00BF58BE">
        <w:rPr>
          <w:rFonts w:ascii="Arial Narrow" w:hAnsi="Arial Narrow"/>
          <w:u w:val="single"/>
        </w:rPr>
        <w:t>Adopté à l’unanimité</w:t>
      </w:r>
      <w:r>
        <w:t xml:space="preserve"> </w:t>
      </w:r>
    </w:p>
    <w:p w:rsidR="00C34CC5" w:rsidRDefault="00C34CC5" w:rsidP="00382DD3">
      <w:pPr>
        <w:pStyle w:val="Sansinterligne"/>
        <w:ind w:left="720"/>
      </w:pPr>
    </w:p>
    <w:p w:rsidR="0057030C" w:rsidRPr="00962472" w:rsidRDefault="00C34CC5" w:rsidP="00C34CC5">
      <w:pPr>
        <w:pStyle w:val="Sansinterligne"/>
        <w:ind w:left="720"/>
        <w:rPr>
          <w:rFonts w:ascii="Agency FB" w:hAnsi="Agency FB"/>
          <w:b/>
        </w:rPr>
      </w:pPr>
      <w:r>
        <w:t>2° a) – « Règlement Intérieur </w:t>
      </w:r>
      <w:r w:rsidR="00962472">
        <w:t xml:space="preserve">/ article 5 </w:t>
      </w:r>
      <w:r>
        <w:t>»</w:t>
      </w:r>
      <w:r w:rsidR="00962472">
        <w:t xml:space="preserve"> ajout : </w:t>
      </w:r>
      <w:r w:rsidR="00962472" w:rsidRPr="00962472">
        <w:rPr>
          <w:rFonts w:ascii="Agency FB" w:hAnsi="Agency FB"/>
          <w:b/>
        </w:rPr>
        <w:t>ce budget sera aussi utilisé pour le financement des frais de formation</w:t>
      </w:r>
      <w:r w:rsidR="00962472">
        <w:rPr>
          <w:rFonts w:ascii="Agency FB" w:hAnsi="Agency FB"/>
          <w:b/>
        </w:rPr>
        <w:t>,</w:t>
      </w:r>
      <w:r w:rsidR="00962472" w:rsidRPr="00962472">
        <w:rPr>
          <w:rFonts w:ascii="Agency FB" w:hAnsi="Agency FB"/>
          <w:b/>
        </w:rPr>
        <w:t xml:space="preserve"> étant entendu que les formations organisées par les UD/UR doivent êtres privilégiées. Les remboursements s’effectueront à hauteur de 50% du reste à charge</w:t>
      </w:r>
      <w:r w:rsidR="00230DA3">
        <w:rPr>
          <w:rFonts w:ascii="Agency FB" w:hAnsi="Agency FB"/>
          <w:b/>
        </w:rPr>
        <w:t xml:space="preserve"> sur production des justificatifs</w:t>
      </w:r>
      <w:r w:rsidR="00962472" w:rsidRPr="00962472">
        <w:rPr>
          <w:rFonts w:ascii="Agency FB" w:hAnsi="Agency FB"/>
          <w:b/>
        </w:rPr>
        <w:t>.</w:t>
      </w:r>
    </w:p>
    <w:p w:rsidR="00C34CC5" w:rsidRDefault="00C34CC5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57030C" w:rsidRDefault="00C34CC5" w:rsidP="00382DD3">
      <w:pPr>
        <w:pStyle w:val="Sansinterligne"/>
        <w:ind w:left="720"/>
      </w:pPr>
      <w:r>
        <w:t xml:space="preserve">L’ordre du jour étant épuisé la nouvelle version des statuts </w:t>
      </w:r>
      <w:r w:rsidR="00230DA3">
        <w:t>et du Règlement Intérieur d</w:t>
      </w:r>
      <w:r>
        <w:t xml:space="preserve">e « UNSA-SNPHLM » est adoptée le Secrétaire Administratif est chargé de </w:t>
      </w:r>
      <w:r w:rsidR="00230DA3">
        <w:t>leur</w:t>
      </w:r>
      <w:r>
        <w:t xml:space="preserve"> publication, communication, et transmission. </w:t>
      </w:r>
    </w:p>
    <w:p w:rsidR="0057030C" w:rsidRDefault="0057030C" w:rsidP="00382DD3">
      <w:pPr>
        <w:pStyle w:val="Sansinterligne"/>
        <w:ind w:left="720"/>
      </w:pPr>
    </w:p>
    <w:p w:rsidR="0057030C" w:rsidRDefault="00230DA3" w:rsidP="00230DA3">
      <w:pPr>
        <w:pStyle w:val="Sansinterligne"/>
      </w:pPr>
      <w:r>
        <w:tab/>
        <w:t>Clôture des travaux de l’assemblée Générale Extraordinaire à 11H30.</w:t>
      </w: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  <w:r>
        <w:tab/>
      </w:r>
      <w:r>
        <w:tab/>
        <w:t>Le Président du Bureau,</w:t>
      </w:r>
      <w:r>
        <w:tab/>
      </w:r>
      <w:r>
        <w:tab/>
      </w:r>
      <w:r>
        <w:tab/>
        <w:t>La Secrétaire,</w:t>
      </w:r>
      <w:r>
        <w:tab/>
      </w:r>
      <w:r>
        <w:tab/>
      </w:r>
      <w:r>
        <w:tab/>
        <w:t>Scrutateur,</w:t>
      </w: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230DA3" w:rsidRDefault="00230DA3" w:rsidP="00230DA3">
      <w:pPr>
        <w:pStyle w:val="Sansinterligne"/>
      </w:pPr>
    </w:p>
    <w:p w:rsidR="00230DA3" w:rsidRPr="00E709F8" w:rsidRDefault="00230DA3" w:rsidP="00230DA3">
      <w:pPr>
        <w:pStyle w:val="Sansinterligne"/>
        <w:rPr>
          <w:i/>
        </w:rPr>
      </w:pPr>
      <w:r w:rsidRPr="00E709F8">
        <w:rPr>
          <w:i/>
        </w:rPr>
        <w:tab/>
      </w:r>
      <w:r w:rsidRPr="00E709F8">
        <w:rPr>
          <w:i/>
        </w:rPr>
        <w:tab/>
        <w:t xml:space="preserve">     Paul MICHAUX</w:t>
      </w:r>
      <w:r w:rsidRPr="00E709F8">
        <w:rPr>
          <w:i/>
        </w:rPr>
        <w:tab/>
      </w:r>
      <w:r w:rsidRPr="00E709F8">
        <w:rPr>
          <w:i/>
        </w:rPr>
        <w:tab/>
        <w:t xml:space="preserve">          Dolorès POINSOT</w:t>
      </w:r>
      <w:r w:rsidRPr="00E709F8">
        <w:rPr>
          <w:i/>
        </w:rPr>
        <w:tab/>
      </w:r>
      <w:r w:rsidRPr="00E709F8">
        <w:rPr>
          <w:i/>
        </w:rPr>
        <w:tab/>
        <w:t xml:space="preserve">           Serge DEPERO</w:t>
      </w:r>
    </w:p>
    <w:p w:rsidR="0057030C" w:rsidRDefault="0057030C" w:rsidP="00382DD3">
      <w:pPr>
        <w:pStyle w:val="Sansinterligne"/>
        <w:ind w:left="720"/>
      </w:pPr>
    </w:p>
    <w:p w:rsidR="0057030C" w:rsidRPr="003B7DCF" w:rsidRDefault="0057030C" w:rsidP="00382DD3">
      <w:pPr>
        <w:pStyle w:val="Sansinterligne"/>
        <w:ind w:left="720"/>
      </w:pPr>
    </w:p>
    <w:sectPr w:rsidR="0057030C" w:rsidRPr="003B7DCF" w:rsidSect="00D202BE">
      <w:headerReference w:type="default" r:id="rId7"/>
      <w:footerReference w:type="default" r:id="rId8"/>
      <w:pgSz w:w="11906" w:h="16838" w:code="9"/>
      <w:pgMar w:top="181" w:right="567" w:bottom="680" w:left="567" w:header="57" w:footer="13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FB" w:rsidRDefault="00F35BFB">
      <w:r>
        <w:separator/>
      </w:r>
    </w:p>
  </w:endnote>
  <w:endnote w:type="continuationSeparator" w:id="0">
    <w:p w:rsidR="00F35BFB" w:rsidRDefault="00F3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86" w:rsidRDefault="00C46C86">
    <w:pPr>
      <w:pStyle w:val="Pieddepage"/>
      <w:jc w:val="center"/>
      <w:rPr>
        <w:color w:val="000000"/>
      </w:rPr>
    </w:pPr>
    <w:r>
      <w:rPr>
        <w:color w:val="000000"/>
        <w:sz w:val="18"/>
        <w:szCs w:val="18"/>
      </w:rPr>
      <w:t xml:space="preserve">Siège Social : 21, Rue Jules FERRY – 93177 BAGNOLET Cedex </w:t>
    </w:r>
  </w:p>
  <w:p w:rsidR="00C46C86" w:rsidRPr="00BF562C" w:rsidRDefault="00C46C86">
    <w:pPr>
      <w:pStyle w:val="Pieddepage"/>
      <w:jc w:val="center"/>
      <w:rPr>
        <w:color w:val="000000"/>
        <w:sz w:val="18"/>
        <w:szCs w:val="18"/>
      </w:rPr>
    </w:pPr>
    <w:r w:rsidRPr="00BF562C">
      <w:rPr>
        <w:b/>
        <w:bCs/>
        <w:color w:val="000000"/>
        <w:sz w:val="18"/>
        <w:szCs w:val="18"/>
      </w:rPr>
      <w:t xml:space="preserve">CORRESPONDANCE </w:t>
    </w:r>
    <w:r w:rsidRPr="00BF562C">
      <w:rPr>
        <w:color w:val="000000"/>
        <w:sz w:val="18"/>
        <w:szCs w:val="18"/>
      </w:rPr>
      <w:t>: SNPHLM-UNSA- BP 51022- 53010 LAVAL CEDEX</w:t>
    </w:r>
  </w:p>
  <w:p w:rsidR="00C46C86" w:rsidRPr="001D3DDC" w:rsidRDefault="00C46C86">
    <w:pPr>
      <w:pStyle w:val="Pieddepage"/>
      <w:jc w:val="center"/>
      <w:rPr>
        <w:sz w:val="18"/>
        <w:szCs w:val="18"/>
      </w:rPr>
    </w:pPr>
    <w:r w:rsidRPr="001D3DDC">
      <w:rPr>
        <w:sz w:val="18"/>
        <w:szCs w:val="18"/>
        <w:u w:val="single"/>
      </w:rPr>
      <w:t xml:space="preserve">Site : </w:t>
    </w:r>
    <w:hyperlink r:id="rId1" w:history="1">
      <w:r w:rsidRPr="001D3DDC">
        <w:rPr>
          <w:rStyle w:val="Lienhypertexte"/>
          <w:color w:val="auto"/>
          <w:sz w:val="18"/>
          <w:szCs w:val="18"/>
        </w:rPr>
        <w:t>http://www.snphlm.com</w:t>
      </w:r>
    </w:hyperlink>
    <w:r w:rsidR="00D202BE">
      <w:rPr>
        <w:rStyle w:val="Lienhypertexte"/>
        <w:color w:val="auto"/>
        <w:sz w:val="18"/>
        <w:szCs w:val="18"/>
      </w:rPr>
      <w:t xml:space="preserve"> /</w:t>
    </w:r>
    <w:r w:rsidRPr="001D3DDC">
      <w:rPr>
        <w:sz w:val="18"/>
        <w:szCs w:val="18"/>
      </w:rPr>
      <w:t xml:space="preserve"> </w:t>
    </w:r>
    <w:r w:rsidRPr="001D3DDC">
      <w:rPr>
        <w:sz w:val="18"/>
        <w:szCs w:val="18"/>
        <w:u w:val="single"/>
      </w:rPr>
      <w:t xml:space="preserve">Courriel : </w:t>
    </w:r>
    <w:hyperlink r:id="rId2" w:history="1">
      <w:r w:rsidRPr="001D3DDC">
        <w:rPr>
          <w:rStyle w:val="Lienhypertexte"/>
          <w:color w:val="auto"/>
          <w:sz w:val="18"/>
          <w:szCs w:val="18"/>
        </w:rPr>
        <w:t>http://www.snphlm@aliceadsl.fr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FB" w:rsidRDefault="00F35BFB">
      <w:r>
        <w:separator/>
      </w:r>
    </w:p>
  </w:footnote>
  <w:footnote w:type="continuationSeparator" w:id="0">
    <w:p w:rsidR="00F35BFB" w:rsidRDefault="00F3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86" w:rsidRDefault="00F35BFB" w:rsidP="007475BD">
    <w:pPr>
      <w:pBdr>
        <w:bottom w:val="single" w:sz="12" w:space="0" w:color="auto"/>
      </w:pBdr>
      <w:tabs>
        <w:tab w:val="right" w:pos="9638"/>
      </w:tabs>
      <w:ind w:left="-284"/>
      <w:rPr>
        <w:b/>
        <w:bCs/>
        <w:color w:val="00000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5" o:spid="_x0000_s2050" type="#_x0000_t75" alt="unsa" style="position:absolute;left:0;text-align:left;margin-left:434.8pt;margin-top:7.35pt;width:96.6pt;height:82.2pt;z-index:2;visibility:visible">
          <v:imagedata r:id="rId1" o:title="unsa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159.9pt;margin-top:18.75pt;width:259.95pt;height:70.8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<v:textbox style="mso-next-textbox:#Zone de texte 2">
            <w:txbxContent>
              <w:p w:rsidR="0057030C" w:rsidRDefault="0057030C" w:rsidP="0057030C">
                <w:pPr>
                  <w:pStyle w:val="Style1"/>
                  <w:jc w:val="center"/>
                  <w:rPr>
                    <w:b/>
                  </w:rPr>
                </w:pPr>
              </w:p>
              <w:p w:rsidR="002730C8" w:rsidRDefault="0057030C" w:rsidP="0057030C">
                <w:pPr>
                  <w:pStyle w:val="Style1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PROCES VERBAL </w:t>
                </w:r>
              </w:p>
              <w:p w:rsidR="0057030C" w:rsidRDefault="0057030C" w:rsidP="0057030C">
                <w:pPr>
                  <w:pStyle w:val="Style1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ASSEMBLEE GENERALE </w:t>
                </w:r>
              </w:p>
              <w:p w:rsidR="00C46C86" w:rsidRDefault="0057030C" w:rsidP="0057030C">
                <w:pPr>
                  <w:pStyle w:val="Style1"/>
                  <w:jc w:val="center"/>
                  <w:rPr>
                    <w:b/>
                  </w:rPr>
                </w:pPr>
                <w:r>
                  <w:rPr>
                    <w:b/>
                  </w:rPr>
                  <w:t>EXTRAORDINAIRE du 10 JUIN 2017</w:t>
                </w:r>
              </w:p>
              <w:p w:rsidR="0057030C" w:rsidRPr="00CA018F" w:rsidRDefault="0057030C" w:rsidP="0057030C">
                <w:pPr>
                  <w:pStyle w:val="Style1"/>
                  <w:jc w:val="center"/>
                  <w:rPr>
                    <w:b/>
                  </w:rPr>
                </w:pPr>
                <w:r>
                  <w:rPr>
                    <w:b/>
                  </w:rPr>
                  <w:t>1</w:t>
                </w:r>
                <w:r w:rsidR="001C550E">
                  <w:rPr>
                    <w:b/>
                  </w:rPr>
                  <w:t>1</w:t>
                </w:r>
                <w:r>
                  <w:rPr>
                    <w:b/>
                  </w:rPr>
                  <w:t>H - BAGNOLET</w:t>
                </w:r>
              </w:p>
              <w:p w:rsidR="00C46C86" w:rsidRPr="007904EA" w:rsidRDefault="00C46C86" w:rsidP="0057030C">
                <w:pPr>
                  <w:tabs>
                    <w:tab w:val="left" w:pos="8221"/>
                  </w:tabs>
                  <w:ind w:left="-142"/>
                  <w:jc w:val="center"/>
                </w:pPr>
              </w:p>
              <w:p w:rsidR="00C46C86" w:rsidRDefault="00C46C86" w:rsidP="0057030C">
                <w:pPr>
                  <w:jc w:val="center"/>
                </w:pPr>
              </w:p>
            </w:txbxContent>
          </v:textbox>
        </v:shape>
      </w:pict>
    </w:r>
    <w:r w:rsidR="00596BA5">
      <w:rPr>
        <w:b/>
        <w:bCs/>
        <w:color w:val="000000"/>
        <w:sz w:val="16"/>
        <w:szCs w:val="16"/>
      </w:rPr>
      <w:pict>
        <v:shape id="_x0000_i1025" type="#_x0000_t75" style="width:171pt;height:88.5pt">
          <v:imagedata r:id="rId2" o:title="Unsa Snphlm"/>
        </v:shape>
      </w:pict>
    </w:r>
    <w:r w:rsidR="00C46C86">
      <w:rPr>
        <w:b/>
        <w:bCs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FC3"/>
    <w:multiLevelType w:val="hybridMultilevel"/>
    <w:tmpl w:val="173A66AA"/>
    <w:lvl w:ilvl="0" w:tplc="1AD6E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ADEC"/>
    <w:multiLevelType w:val="singleLevel"/>
    <w:tmpl w:val="41552AD5"/>
    <w:lvl w:ilvl="0">
      <w:start w:val="1"/>
      <w:numFmt w:val="bullet"/>
      <w:lvlText w:val=""/>
      <w:lvlJc w:val="left"/>
      <w:pPr>
        <w:tabs>
          <w:tab w:val="num" w:pos="1136"/>
        </w:tabs>
      </w:pPr>
      <w:rPr>
        <w:rFonts w:ascii="Symbol" w:hAnsi="Symbol"/>
        <w:sz w:val="24"/>
      </w:rPr>
    </w:lvl>
  </w:abstractNum>
  <w:abstractNum w:abstractNumId="2" w15:restartNumberingAfterBreak="0">
    <w:nsid w:val="24AB71C3"/>
    <w:multiLevelType w:val="hybridMultilevel"/>
    <w:tmpl w:val="0F12736C"/>
    <w:lvl w:ilvl="0" w:tplc="21C8790A">
      <w:start w:val="1"/>
      <w:numFmt w:val="bullet"/>
      <w:lvlText w:val=""/>
      <w:lvlJc w:val="left"/>
      <w:pPr>
        <w:ind w:left="1038" w:hanging="358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B586E5B"/>
    <w:multiLevelType w:val="hybridMultilevel"/>
    <w:tmpl w:val="96E8A98A"/>
    <w:lvl w:ilvl="0" w:tplc="87BA93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890"/>
    <w:multiLevelType w:val="hybridMultilevel"/>
    <w:tmpl w:val="FA92383C"/>
    <w:lvl w:ilvl="0" w:tplc="FC7CE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159E"/>
    <w:multiLevelType w:val="hybridMultilevel"/>
    <w:tmpl w:val="27D0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6A06"/>
    <w:multiLevelType w:val="hybridMultilevel"/>
    <w:tmpl w:val="6626268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71712"/>
    <w:multiLevelType w:val="hybridMultilevel"/>
    <w:tmpl w:val="6FD483BC"/>
    <w:lvl w:ilvl="0" w:tplc="005E8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2554"/>
    <w:multiLevelType w:val="hybridMultilevel"/>
    <w:tmpl w:val="961E6920"/>
    <w:lvl w:ilvl="0" w:tplc="040C000B">
      <w:start w:val="1"/>
      <w:numFmt w:val="bullet"/>
      <w:lvlText w:val=""/>
      <w:lvlJc w:val="left"/>
      <w:pPr>
        <w:ind w:left="8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9" w15:restartNumberingAfterBreak="0">
    <w:nsid w:val="7DD6454A"/>
    <w:multiLevelType w:val="hybridMultilevel"/>
    <w:tmpl w:val="9566E0E0"/>
    <w:lvl w:ilvl="0" w:tplc="9EDCD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637"/>
    <w:rsid w:val="000101F8"/>
    <w:rsid w:val="00040847"/>
    <w:rsid w:val="0005054B"/>
    <w:rsid w:val="00072261"/>
    <w:rsid w:val="000959F6"/>
    <w:rsid w:val="00095B68"/>
    <w:rsid w:val="000A55F2"/>
    <w:rsid w:val="000A7AAB"/>
    <w:rsid w:val="000B5887"/>
    <w:rsid w:val="000E1790"/>
    <w:rsid w:val="00102264"/>
    <w:rsid w:val="00103200"/>
    <w:rsid w:val="00107C90"/>
    <w:rsid w:val="00113B08"/>
    <w:rsid w:val="00133B65"/>
    <w:rsid w:val="001374F7"/>
    <w:rsid w:val="00164385"/>
    <w:rsid w:val="00172CC5"/>
    <w:rsid w:val="00173D01"/>
    <w:rsid w:val="001874A9"/>
    <w:rsid w:val="001B67A6"/>
    <w:rsid w:val="001C003E"/>
    <w:rsid w:val="001C550E"/>
    <w:rsid w:val="001C5F67"/>
    <w:rsid w:val="001D2BE8"/>
    <w:rsid w:val="001D3DDC"/>
    <w:rsid w:val="001E1E63"/>
    <w:rsid w:val="001F01AA"/>
    <w:rsid w:val="001F275D"/>
    <w:rsid w:val="0021609B"/>
    <w:rsid w:val="00216D8F"/>
    <w:rsid w:val="00226101"/>
    <w:rsid w:val="00230DA3"/>
    <w:rsid w:val="00232A8B"/>
    <w:rsid w:val="0023552F"/>
    <w:rsid w:val="00244AE7"/>
    <w:rsid w:val="0026478F"/>
    <w:rsid w:val="002730C8"/>
    <w:rsid w:val="002731CD"/>
    <w:rsid w:val="00281FD9"/>
    <w:rsid w:val="00293D30"/>
    <w:rsid w:val="00294020"/>
    <w:rsid w:val="002A05E3"/>
    <w:rsid w:val="002A7254"/>
    <w:rsid w:val="002B0EF7"/>
    <w:rsid w:val="002B2D13"/>
    <w:rsid w:val="002D096B"/>
    <w:rsid w:val="002D21DB"/>
    <w:rsid w:val="002D421D"/>
    <w:rsid w:val="002D48F7"/>
    <w:rsid w:val="002D5C46"/>
    <w:rsid w:val="002F0E27"/>
    <w:rsid w:val="002F65DF"/>
    <w:rsid w:val="00301FFC"/>
    <w:rsid w:val="00305C01"/>
    <w:rsid w:val="00305E5A"/>
    <w:rsid w:val="00310637"/>
    <w:rsid w:val="003136C9"/>
    <w:rsid w:val="00382DD3"/>
    <w:rsid w:val="00390EF8"/>
    <w:rsid w:val="003B7DCF"/>
    <w:rsid w:val="003C345C"/>
    <w:rsid w:val="003D554C"/>
    <w:rsid w:val="003F1935"/>
    <w:rsid w:val="00405158"/>
    <w:rsid w:val="00416B2F"/>
    <w:rsid w:val="00417BA8"/>
    <w:rsid w:val="00447040"/>
    <w:rsid w:val="00474CB8"/>
    <w:rsid w:val="00475E68"/>
    <w:rsid w:val="00490EF0"/>
    <w:rsid w:val="004A178F"/>
    <w:rsid w:val="004C05BF"/>
    <w:rsid w:val="004E0BC5"/>
    <w:rsid w:val="004E4AFC"/>
    <w:rsid w:val="004E6536"/>
    <w:rsid w:val="00511851"/>
    <w:rsid w:val="00524283"/>
    <w:rsid w:val="0057030C"/>
    <w:rsid w:val="00571FDF"/>
    <w:rsid w:val="0059138E"/>
    <w:rsid w:val="005961BD"/>
    <w:rsid w:val="00596BA5"/>
    <w:rsid w:val="005A1602"/>
    <w:rsid w:val="005B5ADC"/>
    <w:rsid w:val="005C6B0E"/>
    <w:rsid w:val="005D2053"/>
    <w:rsid w:val="005D6010"/>
    <w:rsid w:val="005E286B"/>
    <w:rsid w:val="005F1699"/>
    <w:rsid w:val="005F2969"/>
    <w:rsid w:val="005F48AF"/>
    <w:rsid w:val="00621F5A"/>
    <w:rsid w:val="0063494E"/>
    <w:rsid w:val="00637D61"/>
    <w:rsid w:val="00644DFE"/>
    <w:rsid w:val="00654285"/>
    <w:rsid w:val="00673B20"/>
    <w:rsid w:val="0069635D"/>
    <w:rsid w:val="006A730E"/>
    <w:rsid w:val="006D4FAD"/>
    <w:rsid w:val="006E218C"/>
    <w:rsid w:val="00712BB2"/>
    <w:rsid w:val="00723B98"/>
    <w:rsid w:val="007261E0"/>
    <w:rsid w:val="00742804"/>
    <w:rsid w:val="007436AA"/>
    <w:rsid w:val="007475BD"/>
    <w:rsid w:val="00757EC9"/>
    <w:rsid w:val="007820B3"/>
    <w:rsid w:val="007904EA"/>
    <w:rsid w:val="00794835"/>
    <w:rsid w:val="007C26F5"/>
    <w:rsid w:val="008074E7"/>
    <w:rsid w:val="00813D1F"/>
    <w:rsid w:val="00817906"/>
    <w:rsid w:val="00825BE0"/>
    <w:rsid w:val="00825C8C"/>
    <w:rsid w:val="00830AA1"/>
    <w:rsid w:val="00842AE3"/>
    <w:rsid w:val="0086001B"/>
    <w:rsid w:val="00861AD3"/>
    <w:rsid w:val="008624EE"/>
    <w:rsid w:val="008927FA"/>
    <w:rsid w:val="008A591D"/>
    <w:rsid w:val="008A5DB8"/>
    <w:rsid w:val="008B1C79"/>
    <w:rsid w:val="008C37AF"/>
    <w:rsid w:val="008D31F3"/>
    <w:rsid w:val="008D5CAF"/>
    <w:rsid w:val="008D71EC"/>
    <w:rsid w:val="008E0F6C"/>
    <w:rsid w:val="008F31F9"/>
    <w:rsid w:val="008F379F"/>
    <w:rsid w:val="00913E24"/>
    <w:rsid w:val="0091728E"/>
    <w:rsid w:val="00937136"/>
    <w:rsid w:val="009439E9"/>
    <w:rsid w:val="00945691"/>
    <w:rsid w:val="00962472"/>
    <w:rsid w:val="0096510A"/>
    <w:rsid w:val="00966F90"/>
    <w:rsid w:val="00971333"/>
    <w:rsid w:val="0099352E"/>
    <w:rsid w:val="009C5707"/>
    <w:rsid w:val="009E4799"/>
    <w:rsid w:val="009E7E93"/>
    <w:rsid w:val="009F0664"/>
    <w:rsid w:val="009F0A10"/>
    <w:rsid w:val="009F2383"/>
    <w:rsid w:val="009F5169"/>
    <w:rsid w:val="00A20E55"/>
    <w:rsid w:val="00A347DD"/>
    <w:rsid w:val="00A7383A"/>
    <w:rsid w:val="00A76296"/>
    <w:rsid w:val="00AE639E"/>
    <w:rsid w:val="00AE753F"/>
    <w:rsid w:val="00B135DE"/>
    <w:rsid w:val="00B14385"/>
    <w:rsid w:val="00B205D2"/>
    <w:rsid w:val="00B23606"/>
    <w:rsid w:val="00B36172"/>
    <w:rsid w:val="00B41485"/>
    <w:rsid w:val="00B6377F"/>
    <w:rsid w:val="00B764A8"/>
    <w:rsid w:val="00B82895"/>
    <w:rsid w:val="00B93BD4"/>
    <w:rsid w:val="00BA0590"/>
    <w:rsid w:val="00BB1139"/>
    <w:rsid w:val="00BB2F89"/>
    <w:rsid w:val="00BC4B39"/>
    <w:rsid w:val="00BE3051"/>
    <w:rsid w:val="00BE6E86"/>
    <w:rsid w:val="00BF3744"/>
    <w:rsid w:val="00BF3A01"/>
    <w:rsid w:val="00BF562C"/>
    <w:rsid w:val="00BF58BE"/>
    <w:rsid w:val="00BF7957"/>
    <w:rsid w:val="00C02B55"/>
    <w:rsid w:val="00C048CF"/>
    <w:rsid w:val="00C24940"/>
    <w:rsid w:val="00C349CC"/>
    <w:rsid w:val="00C34CC5"/>
    <w:rsid w:val="00C46C86"/>
    <w:rsid w:val="00C47F23"/>
    <w:rsid w:val="00C82541"/>
    <w:rsid w:val="00C83A44"/>
    <w:rsid w:val="00CA018F"/>
    <w:rsid w:val="00CA2FE4"/>
    <w:rsid w:val="00CB6A61"/>
    <w:rsid w:val="00CE5B6B"/>
    <w:rsid w:val="00D05AE5"/>
    <w:rsid w:val="00D11AAE"/>
    <w:rsid w:val="00D202BE"/>
    <w:rsid w:val="00D55446"/>
    <w:rsid w:val="00D57CAD"/>
    <w:rsid w:val="00D63A62"/>
    <w:rsid w:val="00D93D1A"/>
    <w:rsid w:val="00DB1DED"/>
    <w:rsid w:val="00DB534A"/>
    <w:rsid w:val="00DB5B62"/>
    <w:rsid w:val="00DD695F"/>
    <w:rsid w:val="00E01B0D"/>
    <w:rsid w:val="00E512FD"/>
    <w:rsid w:val="00E63623"/>
    <w:rsid w:val="00E672B7"/>
    <w:rsid w:val="00E709F8"/>
    <w:rsid w:val="00E75975"/>
    <w:rsid w:val="00E81681"/>
    <w:rsid w:val="00E91FF8"/>
    <w:rsid w:val="00E92F92"/>
    <w:rsid w:val="00E94ED9"/>
    <w:rsid w:val="00E9753E"/>
    <w:rsid w:val="00EB2B7B"/>
    <w:rsid w:val="00EB54CF"/>
    <w:rsid w:val="00EC23AE"/>
    <w:rsid w:val="00EC4D2A"/>
    <w:rsid w:val="00ED18A1"/>
    <w:rsid w:val="00ED7985"/>
    <w:rsid w:val="00EE118E"/>
    <w:rsid w:val="00EE2102"/>
    <w:rsid w:val="00EF6F55"/>
    <w:rsid w:val="00F22519"/>
    <w:rsid w:val="00F35BFB"/>
    <w:rsid w:val="00F465CE"/>
    <w:rsid w:val="00F53526"/>
    <w:rsid w:val="00F5431B"/>
    <w:rsid w:val="00F8689A"/>
    <w:rsid w:val="00F9015E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466E8EC-B9CF-4FCC-BE96-FCADC20B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BE0"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825BE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825BE0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825BE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25B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825B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825BE0"/>
    <w:rPr>
      <w:rFonts w:ascii="Cambria" w:eastAsia="Times New Roman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99"/>
    <w:rsid w:val="00825BE0"/>
  </w:style>
  <w:style w:type="character" w:customStyle="1" w:styleId="CorpsdetexteCar">
    <w:name w:val="Corps de texte Car"/>
    <w:link w:val="Corpsdetexte"/>
    <w:uiPriority w:val="99"/>
    <w:semiHidden/>
    <w:rsid w:val="00825BE0"/>
    <w:rPr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25BE0"/>
    <w:pPr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825BE0"/>
    <w:rPr>
      <w:sz w:val="20"/>
      <w:szCs w:val="20"/>
    </w:rPr>
  </w:style>
  <w:style w:type="paragraph" w:styleId="En-tte">
    <w:name w:val="header"/>
    <w:basedOn w:val="Normal"/>
    <w:link w:val="En-tteCar"/>
    <w:uiPriority w:val="99"/>
    <w:rsid w:val="00825BE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825BE0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25B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825BE0"/>
    <w:rPr>
      <w:sz w:val="20"/>
      <w:szCs w:val="20"/>
    </w:rPr>
  </w:style>
  <w:style w:type="paragraph" w:customStyle="1" w:styleId="Style1">
    <w:name w:val="Style 1"/>
    <w:basedOn w:val="Normal"/>
    <w:uiPriority w:val="99"/>
    <w:rsid w:val="00232A8B"/>
    <w:pPr>
      <w:widowControl w:val="0"/>
      <w:autoSpaceDE/>
      <w:autoSpaceDN/>
    </w:pPr>
    <w:rPr>
      <w:noProof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D61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37D61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D7985"/>
    <w:rPr>
      <w:color w:val="0000FF"/>
      <w:u w:val="single"/>
    </w:rPr>
  </w:style>
  <w:style w:type="paragraph" w:styleId="Sansinterligne">
    <w:name w:val="No Spacing"/>
    <w:uiPriority w:val="1"/>
    <w:qFormat/>
    <w:rsid w:val="00072261"/>
    <w:pPr>
      <w:autoSpaceDE w:val="0"/>
      <w:autoSpaceDN w:val="0"/>
    </w:pPr>
  </w:style>
  <w:style w:type="character" w:styleId="Lienhypertextesuivivisit">
    <w:name w:val="FollowedHyperlink"/>
    <w:uiPriority w:val="99"/>
    <w:semiHidden/>
    <w:unhideWhenUsed/>
    <w:rsid w:val="00EE21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://www.snphlm@aliceadsl.fr" TargetMode="External"/><Relationship Id="rId1" Type="http://schemas.openxmlformats.org/officeDocument/2006/relationships/hyperlink" Target="http://www.snphl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ESPACIL</Company>
  <LinksUpToDate>false</LinksUpToDate>
  <CharactersWithSpaces>1794</CharactersWithSpaces>
  <SharedDoc>false</SharedDoc>
  <HLinks>
    <vt:vector size="12" baseType="variant">
      <vt:variant>
        <vt:i4>5898365</vt:i4>
      </vt:variant>
      <vt:variant>
        <vt:i4>3</vt:i4>
      </vt:variant>
      <vt:variant>
        <vt:i4>0</vt:i4>
      </vt:variant>
      <vt:variant>
        <vt:i4>5</vt:i4>
      </vt:variant>
      <vt:variant>
        <vt:lpwstr>mailto:http://www.snphlm@aliceadsl.fr</vt:lpwstr>
      </vt:variant>
      <vt:variant>
        <vt:lpwstr/>
      </vt:variant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http://www.snphlm.com/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carreric</dc:creator>
  <cp:lastModifiedBy>Carreric</cp:lastModifiedBy>
  <cp:revision>7</cp:revision>
  <cp:lastPrinted>2015-08-22T16:18:00Z</cp:lastPrinted>
  <dcterms:created xsi:type="dcterms:W3CDTF">2017-06-11T06:13:00Z</dcterms:created>
  <dcterms:modified xsi:type="dcterms:W3CDTF">2017-06-19T14:12:00Z</dcterms:modified>
</cp:coreProperties>
</file>